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80939"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bookmarkStart w:id="0" w:name="_GoBack"/>
      <w:bookmarkEnd w:id="0"/>
      <w:r w:rsidRPr="008F1F1D">
        <w:rPr>
          <w:rFonts w:ascii="Arial" w:eastAsia="Times New Roman" w:hAnsi="Arial" w:cs="Arial"/>
          <w:color w:val="000000"/>
          <w:sz w:val="21"/>
          <w:szCs w:val="21"/>
        </w:rPr>
        <w:t>1. This employer is a Government contractor subject to the Vietnam Era Veterans' Readjustment Assistance Act of 1974, as amended by the Jobs for Veterans Act of 2002, 38 U.S.C. 4212 (VEVRAA), which requires Government contractors to take affirmative action to employ and advance in employment: (1) disabled veterans; (2) recently separated veterans; (3) active duty wartime or campaign badge veterans; and (4) Armed Forces service medal veterans. These classifications are defined as follows:</w:t>
      </w:r>
    </w:p>
    <w:p w14:paraId="2F26AAF9"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 “disabled veteran” is one of the following:</w:t>
      </w:r>
    </w:p>
    <w:p w14:paraId="7979CF12"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 veteran of the U.S. military, ground, naval or air service who is entitled to compensation (or who but for the receipt of military retired pay would be entitled to compensation) under laws administered by the Secretary of Veterans Affairs; or</w:t>
      </w:r>
    </w:p>
    <w:p w14:paraId="5109E3B8"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 person who was discharged or released from active duty because of a service-connected disability.</w:t>
      </w:r>
    </w:p>
    <w:p w14:paraId="0371DF31"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 “recently separated veteran” means any veteran during the three-year period beginning on the date of such veteran's discharge or release from active duty in the U.S. military, ground, naval, or air service.</w:t>
      </w:r>
    </w:p>
    <w:p w14:paraId="428C0A01"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An “active duty wartime or campaign badge veteran” means a veteran who served on active duty in the U.S. military, ground, naval or air service during a war, or in a campaign or expedition for which a campaign badge has been authorized under the laws administered by the Department of Defense.</w:t>
      </w:r>
    </w:p>
    <w:p w14:paraId="1168B2D7"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Unicode MS" w:eastAsia="Arial Unicode MS" w:hAnsi="Arial Unicode MS" w:cs="Arial Unicode MS" w:hint="eastAsia"/>
          <w:color w:val="000000"/>
          <w:sz w:val="21"/>
          <w:szCs w:val="21"/>
        </w:rPr>
        <w:t>•</w:t>
      </w:r>
      <w:r w:rsidRPr="008F1F1D">
        <w:rPr>
          <w:rFonts w:ascii="Arial" w:eastAsia="Times New Roman" w:hAnsi="Arial" w:cs="Arial"/>
          <w:color w:val="000000"/>
          <w:sz w:val="21"/>
          <w:szCs w:val="21"/>
        </w:rPr>
        <w:t>  An “Armed forces service medal veteran” means a veteran who, while serving on active duty in the U.S. military, ground, naval or air service, participated in a United States military operation for which an Armed Forces service medal was awarded pursuant to Executive Order 12985.</w:t>
      </w:r>
    </w:p>
    <w:p w14:paraId="78A199D9"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Protected veterans may have additional rights under USERRA—the Uniformed Services Employment and Reemployment Rights Act. In particular, if you were absent from employment in order to perform service in the uniformed service, you may be entitled to be reemployed by your employer in the position you would have obtained with reasonable certainty if not for the absence due to service. For more information, call the U.S. Department of Labor's Veterans Employment and Training Service (VETS), toll-free, at 1-866-4-USA-DOL.</w:t>
      </w:r>
    </w:p>
    <w:p w14:paraId="6A981F6D"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2. [THE FOLLOWING TEXT SHOULD BE USED WHEN EXTENDING THE “PRE-OFFER” INVITATION AS REQUIRED BY 41 CFR 60-300.42(a). THE DEFINITIONS OF THE SEPARATE CLASSIFICATIONS OF PROTECTED VETERANS SET FORTH IN PARAGRAPH 1 MUST ACCOMPANY THIS SELF-IDENTIFICATION REQUEST.] If you believe you belong to any of the categories of protected veterans listed above, please indicate by checking the appropriate box below. As a Government contractor subject to VEVRAA, we request this information in order to measure the effectiveness of the outreach and positive recruitment efforts we undertake pursuant to VEVRAA.</w:t>
      </w:r>
    </w:p>
    <w:p w14:paraId="68FA93B4" w14:textId="77777777" w:rsidR="008F1F1D" w:rsidRPr="008F1F1D" w:rsidRDefault="008F1F1D" w:rsidP="008F1F1D">
      <w:pPr>
        <w:shd w:val="clear" w:color="auto" w:fill="FFFFFF"/>
        <w:spacing w:before="200" w:after="100" w:afterAutospacing="1" w:line="240" w:lineRule="auto"/>
        <w:rPr>
          <w:rFonts w:ascii="Arial" w:eastAsia="Times New Roman" w:hAnsi="Arial" w:cs="Arial"/>
          <w:color w:val="000000"/>
          <w:sz w:val="21"/>
          <w:szCs w:val="21"/>
        </w:rPr>
      </w:pPr>
      <w:r w:rsidRPr="008F1F1D">
        <w:rPr>
          <w:rFonts w:ascii="Arial" w:eastAsia="Times New Roman" w:hAnsi="Arial" w:cs="Arial"/>
          <w:color w:val="000000"/>
          <w:sz w:val="21"/>
          <w:szCs w:val="21"/>
        </w:rPr>
        <w:t>[  ]   I IDENTIFY AS ONE OR MORE OF THE CLASSIFICATIONS OF PROTECTED VETERAN LISTED ABOVE</w:t>
      </w:r>
    </w:p>
    <w:p w14:paraId="70014AF0" w14:textId="77777777" w:rsidR="008F1F1D" w:rsidRPr="008F1F1D" w:rsidRDefault="008F1F1D" w:rsidP="008F1F1D">
      <w:pPr>
        <w:shd w:val="clear" w:color="auto" w:fill="FFFFFF"/>
        <w:spacing w:before="200" w:after="100" w:afterAutospacing="1" w:line="240" w:lineRule="auto"/>
        <w:rPr>
          <w:rFonts w:ascii="Arial" w:eastAsia="Times New Roman" w:hAnsi="Arial" w:cs="Arial"/>
          <w:color w:val="000000"/>
          <w:sz w:val="21"/>
          <w:szCs w:val="21"/>
        </w:rPr>
      </w:pPr>
      <w:r w:rsidRPr="008F1F1D">
        <w:rPr>
          <w:rFonts w:ascii="Arial" w:eastAsia="Times New Roman" w:hAnsi="Arial" w:cs="Arial"/>
          <w:color w:val="000000"/>
          <w:sz w:val="21"/>
          <w:szCs w:val="21"/>
        </w:rPr>
        <w:t>[  ]   I AM NOT A PROTECTED VETERAN</w:t>
      </w:r>
    </w:p>
    <w:p w14:paraId="7CA4BE43"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lastRenderedPageBreak/>
        <w:t>[THE FOLLOWING TEXT SHOULD BE USED IF REQUIRED TO EXTEND THE “POST-OFFER” INVITATION DESCRIBED IN 41 CFR 60-300.42(b). THE DEFINITIONS OF THE SEPARATE CLASSIFICATIONS OF PROTECTED VETERAN INCLUDED IN THE POST-OFFER INVITATION MUST ACCOMPANY THIS SELF-IDENTIFICATION REQUEST.]</w:t>
      </w:r>
    </w:p>
    <w:p w14:paraId="572411E4"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As a Government contractor subject to VEVRAA, we are required to submit a report to the United States Department of Labor each year identifying the number of our employees belonging to each specified “protected veteran” category. If you believe you belong to any of the categories of protected veterans listed above, please indicate by checking the appropriate box below.</w:t>
      </w:r>
    </w:p>
    <w:p w14:paraId="1DCF33EB"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I BELONG TO THE FOLLOWING CLASSIFICATIONS OF PROTECTED VETERANS (CHOOSE ALL THAT APPLY):</w:t>
      </w:r>
    </w:p>
    <w:p w14:paraId="31077AEA"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DISABLED VETERAN</w:t>
      </w:r>
    </w:p>
    <w:p w14:paraId="070333DC"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RECENTLY SEPARATED VETERAN</w:t>
      </w:r>
    </w:p>
    <w:p w14:paraId="20E93206"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ACTIVE WARTIME OR CAMPAIGN BADGE VETERAN</w:t>
      </w:r>
    </w:p>
    <w:p w14:paraId="2D30E560"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ARMED FORCES SERVICE MEDAL VETERAN</w:t>
      </w:r>
    </w:p>
    <w:p w14:paraId="47DC5B82"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__________</w:t>
      </w:r>
    </w:p>
    <w:p w14:paraId="6BAF5693"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I am a protected veteran, but I choose not to self-identify the classifications to which I belong.</w:t>
      </w:r>
    </w:p>
    <w:p w14:paraId="40994920"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  ]   I am NOT a protected veteran.</w:t>
      </w:r>
    </w:p>
    <w:p w14:paraId="5397370D"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If you are a disabled veteran it would assist us if you tell us whether there are accommodations we could make that would enable you to perform the essential functions of the job, including special equipment, changes in the physical layout of the job, changes in the way the job is customarily performed, provision of personal assistance services or other accommodations. This information will assist us in making reasonable accommodations for your disability.</w:t>
      </w:r>
    </w:p>
    <w:p w14:paraId="6B27D32C"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3. Submission of this information is voluntary and refusal to provide it will not subject you to any adverse treatment. The information provided will be used only in ways that are not inconsistent with the Vietnam Era Veterans' Readjustment Assistance Act of 1974, as amended.</w:t>
      </w:r>
    </w:p>
    <w:p w14:paraId="71DD3CF0" w14:textId="77777777" w:rsid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sidRPr="008F1F1D">
        <w:rPr>
          <w:rFonts w:ascii="Arial" w:eastAsia="Times New Roman" w:hAnsi="Arial" w:cs="Arial"/>
          <w:color w:val="000000"/>
          <w:sz w:val="21"/>
          <w:szCs w:val="21"/>
        </w:rPr>
        <w:t>4. The information you submit will be kept confidential, except that (i) supervisors and managers may be informed regarding restrictions on the work or duties of disabled veterans, and regarding necessary accommodations; (ii) first aid and safety personnel may be informed, when and to the extent appropriate, if you have a condition that might require emergency treatment; and (iii) Government officials engaged in enforcing laws administered by the Office of Federal Contract Compliance Programs, or enforcing the Americans with Disabilities Act, may be informed.</w:t>
      </w:r>
    </w:p>
    <w:p w14:paraId="4F77AA10" w14:textId="77777777" w:rsidR="008F1F1D" w:rsidRPr="008F1F1D" w:rsidRDefault="008F1F1D" w:rsidP="008F1F1D">
      <w:pPr>
        <w:shd w:val="clear" w:color="auto" w:fill="FFFFFF"/>
        <w:spacing w:before="100" w:beforeAutospacing="1" w:after="100" w:afterAutospacing="1" w:line="240" w:lineRule="auto"/>
        <w:ind w:firstLine="480"/>
        <w:rPr>
          <w:rFonts w:ascii="Arial" w:eastAsia="Times New Roman" w:hAnsi="Arial" w:cs="Arial"/>
          <w:color w:val="000000"/>
          <w:sz w:val="21"/>
          <w:szCs w:val="21"/>
        </w:rPr>
      </w:pPr>
      <w:r>
        <w:rPr>
          <w:rFonts w:ascii="Arial" w:hAnsi="Arial" w:cs="Arial"/>
          <w:color w:val="000000"/>
          <w:sz w:val="21"/>
          <w:szCs w:val="21"/>
          <w:shd w:val="clear" w:color="auto" w:fill="FFFFFF"/>
        </w:rPr>
        <w:t>5. [The contractor should here insert a brief provision summarizing the relevant portion of its affirmative action program.]</w:t>
      </w:r>
    </w:p>
    <w:p w14:paraId="3CC410CA" w14:textId="77777777" w:rsidR="000F6FF1" w:rsidRDefault="00987FE7"/>
    <w:sectPr w:rsidR="000F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1D"/>
    <w:rsid w:val="003244D4"/>
    <w:rsid w:val="008F1F1D"/>
    <w:rsid w:val="00987FE7"/>
    <w:rsid w:val="00E2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B1E9"/>
  <w15:chartTrackingRefBased/>
  <w15:docId w15:val="{1680BA33-C025-4F0E-AEC2-60A23D2A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8F1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1F1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1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8F1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Superior Group</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Lucia</dc:creator>
  <cp:keywords/>
  <dc:description/>
  <cp:lastModifiedBy>Mary Grace Edwards</cp:lastModifiedBy>
  <cp:revision>2</cp:revision>
  <dcterms:created xsi:type="dcterms:W3CDTF">2019-10-08T17:38:00Z</dcterms:created>
  <dcterms:modified xsi:type="dcterms:W3CDTF">2019-10-08T17:38:00Z</dcterms:modified>
</cp:coreProperties>
</file>